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150"/>
        <w:gridCol w:w="4410"/>
        <w:gridCol w:w="2340"/>
      </w:tblGrid>
      <w:tr w:rsidR="00CC5C1B" w:rsidRPr="001B5665" w:rsidTr="007A3FCC">
        <w:trPr>
          <w:trHeight w:val="1025"/>
        </w:trPr>
        <w:tc>
          <w:tcPr>
            <w:tcW w:w="4230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7106F7" w:rsidRPr="009D0714" w:rsidRDefault="00CC5C1B" w:rsidP="00243D33">
            <w:pPr>
              <w:tabs>
                <w:tab w:val="left" w:pos="1190"/>
              </w:tabs>
              <w:spacing w:after="0" w:line="240" w:lineRule="auto"/>
              <w:ind w:left="1154" w:hanging="115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პაციენტი</w:t>
            </w:r>
            <w:r>
              <w:rPr>
                <w:rFonts w:ascii="Sylfaen" w:hAnsi="Sylfaen"/>
                <w:lang w:val="en-US"/>
              </w:rPr>
              <w:t xml:space="preserve"> :  </w:t>
            </w:r>
            <w:r w:rsidR="0054775C">
              <w:rPr>
                <w:rFonts w:ascii="Sylfaen" w:hAnsi="Sylfaen"/>
                <w:lang w:val="en-US"/>
              </w:rPr>
              <w:t xml:space="preserve"> </w:t>
            </w:r>
            <w:r w:rsidR="009D0714">
              <w:rPr>
                <w:rFonts w:ascii="Sylfaen" w:hAnsi="Sylfaen"/>
                <w:lang w:val="ka-GE"/>
              </w:rPr>
              <w:t>ხათუნა გოგიჩაიშვილი</w:t>
            </w:r>
          </w:p>
          <w:p w:rsidR="00CC5C1B" w:rsidRPr="007106F7" w:rsidRDefault="00CC5C1B" w:rsidP="00243D33">
            <w:pPr>
              <w:tabs>
                <w:tab w:val="left" w:pos="1190"/>
              </w:tabs>
              <w:spacing w:after="0" w:line="240" w:lineRule="auto"/>
              <w:ind w:left="1154" w:hanging="1154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ასაკი</w:t>
            </w:r>
            <w:r>
              <w:rPr>
                <w:rFonts w:ascii="Sylfaen" w:hAnsi="Sylfaen"/>
                <w:lang w:val="ka-GE"/>
              </w:rPr>
              <w:t xml:space="preserve">:  </w:t>
            </w:r>
            <w:r w:rsidR="007A3FCC">
              <w:rPr>
                <w:rFonts w:ascii="Sylfaen" w:hAnsi="Sylfaen"/>
                <w:lang w:val="ka-GE"/>
              </w:rPr>
              <w:t xml:space="preserve"> </w:t>
            </w:r>
            <w:r w:rsidR="003A6D5C">
              <w:rPr>
                <w:rFonts w:ascii="Sylfaen" w:hAnsi="Sylfaen"/>
                <w:lang w:val="ka-GE"/>
              </w:rPr>
              <w:t xml:space="preserve"> </w:t>
            </w:r>
            <w:r w:rsidR="0054775C">
              <w:rPr>
                <w:rFonts w:ascii="Sylfaen" w:hAnsi="Sylfaen"/>
                <w:lang w:val="ka-GE"/>
              </w:rPr>
              <w:t xml:space="preserve"> </w:t>
            </w:r>
            <w:r w:rsidR="009D0714">
              <w:rPr>
                <w:rFonts w:ascii="Sylfaen" w:hAnsi="Sylfaen"/>
                <w:lang w:val="ka-GE"/>
              </w:rPr>
              <w:t>51</w:t>
            </w:r>
            <w:r w:rsidR="00C2710E">
              <w:rPr>
                <w:rFonts w:ascii="Sylfaen" w:hAnsi="Sylfaen"/>
                <w:lang w:val="ka-GE"/>
              </w:rPr>
              <w:t xml:space="preserve"> </w:t>
            </w:r>
            <w:r w:rsidR="003A6D5C">
              <w:rPr>
                <w:rFonts w:ascii="Sylfaen" w:hAnsi="Sylfaen"/>
                <w:lang w:val="ka-GE"/>
              </w:rPr>
              <w:t>წლის</w:t>
            </w:r>
          </w:p>
          <w:p w:rsidR="00CC5C1B" w:rsidRPr="00701D58" w:rsidRDefault="00CC5C1B" w:rsidP="00243D33">
            <w:pPr>
              <w:spacing w:after="0" w:line="240" w:lineRule="auto"/>
              <w:ind w:left="1154" w:hanging="1154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სქესი: </w:t>
            </w:r>
            <w:r w:rsidR="009D0714">
              <w:rPr>
                <w:rFonts w:ascii="Sylfaen" w:hAnsi="Sylfaen"/>
                <w:b/>
                <w:lang w:val="ka-GE"/>
              </w:rPr>
              <w:t xml:space="preserve"> </w:t>
            </w:r>
            <w:r w:rsidR="009D0714" w:rsidRPr="009D0714">
              <w:rPr>
                <w:rFonts w:ascii="Sylfaen" w:hAnsi="Sylfaen"/>
                <w:lang w:val="ka-GE"/>
              </w:rPr>
              <w:t>მდედრ.</w:t>
            </w:r>
          </w:p>
          <w:p w:rsidR="00CC5C1B" w:rsidRPr="00F4016C" w:rsidRDefault="00CC5C1B" w:rsidP="00243D33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362268">
              <w:rPr>
                <w:rFonts w:ascii="Sylfaen" w:hAnsi="Sylfaen"/>
                <w:b/>
                <w:lang w:val="ka-GE"/>
              </w:rPr>
              <w:t>პ/ნ</w:t>
            </w:r>
            <w:r w:rsidRPr="00362268">
              <w:rPr>
                <w:rFonts w:ascii="Sylfaen" w:hAnsi="Sylfaen"/>
                <w:b/>
                <w:lang w:val="en-US"/>
              </w:rPr>
              <w:t>:</w:t>
            </w:r>
            <w:r w:rsidR="004C4710">
              <w:rPr>
                <w:rFonts w:ascii="Sylfaen" w:hAnsi="Sylfaen"/>
                <w:b/>
                <w:lang w:val="ka-GE"/>
              </w:rPr>
              <w:t xml:space="preserve">  </w:t>
            </w:r>
            <w:r w:rsidR="009D0714" w:rsidRPr="009D0714">
              <w:rPr>
                <w:rFonts w:ascii="Sylfaen" w:hAnsi="Sylfaen"/>
                <w:lang w:val="ka-GE"/>
              </w:rPr>
              <w:t>31001008197</w:t>
            </w:r>
          </w:p>
          <w:p w:rsidR="00CC5C1B" w:rsidRPr="0039468F" w:rsidRDefault="00CC5C1B" w:rsidP="00243D33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9468F">
              <w:rPr>
                <w:rFonts w:ascii="Sylfaen" w:hAnsi="Sylfaen"/>
                <w:b/>
                <w:lang w:val="ka-GE"/>
              </w:rPr>
              <w:t>გამომგზავნი დაწესებულება:</w:t>
            </w:r>
          </w:p>
          <w:p w:rsidR="00CC5C1B" w:rsidRPr="00EB22BF" w:rsidRDefault="00CC5C1B" w:rsidP="00243D3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9468F">
              <w:rPr>
                <w:rFonts w:ascii="Sylfaen" w:hAnsi="Sylfaen"/>
                <w:lang w:val="ka-GE"/>
              </w:rPr>
              <w:t>ეროვნული სკრინინგ ცენტრი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9468F">
              <w:rPr>
                <w:rFonts w:ascii="Sylfaen" w:hAnsi="Sylfaen"/>
                <w:b/>
                <w:lang w:val="ka-GE"/>
              </w:rPr>
              <w:t>შემოსვლის თარიღი:</w:t>
            </w:r>
            <w:r>
              <w:rPr>
                <w:rFonts w:ascii="Sylfaen" w:hAnsi="Sylfaen"/>
                <w:b/>
                <w:lang w:val="ka-GE"/>
              </w:rPr>
              <w:t xml:space="preserve">  </w:t>
            </w:r>
            <w:r w:rsidR="007A3FCC">
              <w:rPr>
                <w:rFonts w:ascii="Sylfaen" w:hAnsi="Sylfaen"/>
                <w:b/>
                <w:lang w:val="ka-GE"/>
              </w:rPr>
              <w:t xml:space="preserve"> </w:t>
            </w:r>
            <w:r w:rsidR="009D0714" w:rsidRPr="009D0714">
              <w:rPr>
                <w:rFonts w:ascii="Sylfaen" w:hAnsi="Sylfaen"/>
                <w:lang w:val="ka-GE"/>
              </w:rPr>
              <w:t>20.11.2020</w:t>
            </w:r>
          </w:p>
          <w:p w:rsidR="00925058" w:rsidRDefault="00CC5C1B" w:rsidP="00243D33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39468F">
              <w:rPr>
                <w:rFonts w:ascii="Sylfaen" w:hAnsi="Sylfaen"/>
                <w:b/>
                <w:lang w:val="ka-GE"/>
              </w:rPr>
              <w:t xml:space="preserve">გაცემის თარიღი:  </w:t>
            </w:r>
            <w:r w:rsidR="007A3FCC">
              <w:rPr>
                <w:rFonts w:ascii="Sylfaen" w:hAnsi="Sylfaen"/>
                <w:b/>
                <w:lang w:val="ka-GE"/>
              </w:rPr>
              <w:t xml:space="preserve"> </w:t>
            </w:r>
            <w:r w:rsidR="009D0714" w:rsidRPr="009D0714">
              <w:rPr>
                <w:rFonts w:ascii="Sylfaen" w:hAnsi="Sylfaen"/>
                <w:lang w:val="ka-GE"/>
              </w:rPr>
              <w:t>27.11.2020</w:t>
            </w:r>
          </w:p>
          <w:p w:rsidR="00CC5C1B" w:rsidRPr="001362B6" w:rsidRDefault="00CC5C1B" w:rsidP="00243D33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62268">
              <w:rPr>
                <w:rFonts w:ascii="Sylfaen" w:hAnsi="Sylfaen"/>
                <w:b/>
                <w:lang w:val="de-DE"/>
              </w:rPr>
              <w:t>№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543005">
              <w:rPr>
                <w:rFonts w:ascii="Sylfaen" w:hAnsi="Sylfaen"/>
                <w:lang w:val="ka-GE"/>
              </w:rPr>
              <w:t xml:space="preserve"> </w:t>
            </w:r>
            <w:r w:rsidR="009D0714">
              <w:rPr>
                <w:rFonts w:ascii="Sylfaen" w:hAnsi="Sylfaen"/>
                <w:lang w:val="ka-GE"/>
              </w:rPr>
              <w:t>172104</w:t>
            </w:r>
          </w:p>
        </w:tc>
        <w:tc>
          <w:tcPr>
            <w:tcW w:w="6750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CC5C1B" w:rsidRPr="000A6F23" w:rsidRDefault="00CC5C1B" w:rsidP="00243D33">
            <w:pPr>
              <w:spacing w:after="0" w:line="240" w:lineRule="auto"/>
              <w:jc w:val="right"/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</w:pPr>
            <w:r>
              <w:rPr>
                <w:rFonts w:ascii="Grigolia" w:hAnsi="Grigolia" w:cs="LiterNusxNormal-Bold"/>
                <w:b/>
                <w:bCs/>
                <w:noProof/>
                <w:color w:val="231F20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59690</wp:posOffset>
                  </wp:positionV>
                  <wp:extent cx="1289050" cy="552450"/>
                  <wp:effectExtent l="19050" t="0" r="635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6F23"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v. iverielis sax.endokrinologia,         </w:t>
            </w:r>
          </w:p>
          <w:p w:rsidR="00CC5C1B" w:rsidRPr="000A6F23" w:rsidRDefault="00CC5C1B" w:rsidP="00243D33">
            <w:pPr>
              <w:spacing w:after="0" w:line="240" w:lineRule="auto"/>
              <w:jc w:val="right"/>
              <w:rPr>
                <w:rFonts w:ascii="AcadNusx" w:hAnsi="AcadNusx" w:cs="LiterMtavrNormal-Bold"/>
                <w:b/>
                <w:bCs/>
                <w:color w:val="231F20"/>
                <w:sz w:val="26"/>
                <w:szCs w:val="26"/>
                <w:lang w:val="de-DE"/>
              </w:rPr>
            </w:pPr>
            <w:r w:rsidRPr="000A6F23"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  <w:t>metabologia, dietologiiscentri</w:t>
            </w:r>
          </w:p>
          <w:p w:rsidR="00CC5C1B" w:rsidRPr="002E6FC6" w:rsidRDefault="00CC5C1B" w:rsidP="00243D33">
            <w:pPr>
              <w:spacing w:after="0" w:line="240" w:lineRule="auto"/>
              <w:jc w:val="right"/>
              <w:rPr>
                <w:rFonts w:ascii="Grigolia" w:hAnsi="Grigolia"/>
                <w:sz w:val="16"/>
                <w:szCs w:val="16"/>
                <w:lang w:val="de-DE"/>
              </w:rPr>
            </w:pPr>
            <w:r w:rsidRPr="00616314">
              <w:rPr>
                <w:rFonts w:ascii="Grigolia" w:hAnsi="Grigolia" w:cs="LiterMtavr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` </w:t>
            </w:r>
            <w:r w:rsidRPr="00616314">
              <w:rPr>
                <w:rFonts w:ascii="AcadMtavr" w:hAnsi="AcadMtavr" w:cs="LiterMtavrNormal-Bold"/>
                <w:b/>
                <w:bCs/>
                <w:color w:val="231F20"/>
                <w:sz w:val="26"/>
                <w:szCs w:val="26"/>
                <w:lang w:val="de-DE"/>
              </w:rPr>
              <w:t>e n m e d i c</w:t>
            </w:r>
            <w:r w:rsidRPr="00616314">
              <w:rPr>
                <w:rFonts w:ascii="Grigolia" w:hAnsi="Grigolia" w:cs="LiterMtavr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 ~</w:t>
            </w:r>
          </w:p>
        </w:tc>
      </w:tr>
      <w:tr w:rsidR="00CC5C1B" w:rsidRPr="00943138" w:rsidTr="007A3FCC">
        <w:trPr>
          <w:trHeight w:val="705"/>
        </w:trPr>
        <w:tc>
          <w:tcPr>
            <w:tcW w:w="4230" w:type="dxa"/>
            <w:gridSpan w:val="2"/>
            <w:vMerge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C5C1B" w:rsidRPr="002E6FC6" w:rsidRDefault="00CC5C1B" w:rsidP="00243D33">
            <w:pPr>
              <w:spacing w:after="0" w:line="240" w:lineRule="auto"/>
              <w:rPr>
                <w:b/>
                <w:u w:val="single"/>
                <w:lang w:val="de-DE"/>
              </w:rPr>
            </w:pPr>
          </w:p>
        </w:tc>
        <w:tc>
          <w:tcPr>
            <w:tcW w:w="4410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CC5C1B" w:rsidRPr="009F35A8" w:rsidRDefault="00CC5C1B" w:rsidP="00243D33">
            <w:pPr>
              <w:spacing w:after="0" w:line="240" w:lineRule="auto"/>
              <w:jc w:val="center"/>
              <w:rPr>
                <w:rFonts w:ascii="Grigolia" w:hAnsi="Grigolia"/>
                <w:noProof/>
                <w:lang w:val="en-US"/>
              </w:rPr>
            </w:pPr>
            <w:r w:rsidRPr="002E6FC6">
              <w:rPr>
                <w:rFonts w:ascii="Grigolia" w:hAnsi="Grigolia"/>
                <w:lang w:val="de-DE"/>
              </w:rPr>
              <w:t>Tbilisi</w:t>
            </w:r>
            <w:r w:rsidRPr="002E6FC6">
              <w:rPr>
                <w:rFonts w:ascii="Grigolia" w:hAnsi="Grigolia"/>
                <w:lang w:val="ka-GE"/>
              </w:rPr>
              <w:t xml:space="preserve">s </w:t>
            </w:r>
            <w:r w:rsidRPr="0041233F">
              <w:rPr>
                <w:rFonts w:ascii="Grigolia" w:hAnsi="Grigolia"/>
                <w:lang w:val="de-DE"/>
              </w:rPr>
              <w:t xml:space="preserve">I  </w:t>
            </w:r>
            <w:r w:rsidRPr="00CE0761">
              <w:rPr>
                <w:rFonts w:ascii="Grigolia" w:hAnsi="Grigolia"/>
                <w:lang w:val="de-DE"/>
              </w:rPr>
              <w:t>klinikuri saavadmyof</w:t>
            </w:r>
            <w:r w:rsidRPr="006878DE">
              <w:rPr>
                <w:rFonts w:ascii="Grigolia" w:hAnsi="Grigolia"/>
                <w:lang w:val="de-DE"/>
              </w:rPr>
              <w:t>o</w:t>
            </w:r>
            <w:r w:rsidRPr="00537157">
              <w:rPr>
                <w:rFonts w:ascii="Grigolia" w:hAnsi="Grigolia"/>
                <w:lang w:val="de-DE"/>
              </w:rPr>
              <w:t xml:space="preserve">, winandlis 9. </w:t>
            </w:r>
            <w:r w:rsidRPr="003B0772">
              <w:rPr>
                <w:rFonts w:ascii="Grigolia" w:hAnsi="Grigolia"/>
                <w:lang w:val="en-US"/>
              </w:rPr>
              <w:t xml:space="preserve">(metro 300 </w:t>
            </w:r>
            <w:proofErr w:type="spellStart"/>
            <w:r w:rsidRPr="003B0772">
              <w:rPr>
                <w:rFonts w:ascii="Grigolia" w:hAnsi="Grigolia"/>
                <w:lang w:val="en-US"/>
              </w:rPr>
              <w:t>aragveli</w:t>
            </w:r>
            <w:proofErr w:type="spellEnd"/>
            <w:r w:rsidRPr="003B0772">
              <w:rPr>
                <w:rFonts w:ascii="Grigolia" w:hAnsi="Grigolia"/>
                <w:lang w:val="en-US"/>
              </w:rPr>
              <w:t>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CC5C1B" w:rsidRDefault="00CC5C1B" w:rsidP="00243D33">
            <w:pPr>
              <w:tabs>
                <w:tab w:val="left" w:pos="10773"/>
              </w:tabs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A542E1">
              <w:rPr>
                <w:rFonts w:ascii="Wingdings" w:hAnsi="Wingdings"/>
              </w:rPr>
              <w:t></w:t>
            </w:r>
            <w:r w:rsidRPr="009F35A8">
              <w:rPr>
                <w:b/>
                <w:lang w:val="en-US"/>
              </w:rPr>
              <w:t>77 10 00</w:t>
            </w:r>
          </w:p>
          <w:p w:rsidR="00CC5C1B" w:rsidRPr="00785F5C" w:rsidRDefault="00CC5C1B" w:rsidP="00243D33">
            <w:pPr>
              <w:tabs>
                <w:tab w:val="left" w:pos="10773"/>
              </w:tabs>
              <w:spacing w:after="0" w:line="240" w:lineRule="auto"/>
              <w:jc w:val="center"/>
              <w:rPr>
                <w:lang w:val="en-US"/>
              </w:rPr>
            </w:pPr>
            <w:r w:rsidRPr="00A542E1">
              <w:rPr>
                <w:rFonts w:ascii="Wingdings" w:hAnsi="Wingdings"/>
              </w:rPr>
              <w:t></w:t>
            </w:r>
            <w:r w:rsidRPr="00A542E1">
              <w:rPr>
                <w:b/>
              </w:rPr>
              <w:t>77 40 00</w:t>
            </w:r>
          </w:p>
          <w:p w:rsidR="00CC5C1B" w:rsidRPr="00A542E1" w:rsidRDefault="00CC5C1B" w:rsidP="00243D33">
            <w:pPr>
              <w:spacing w:after="0" w:line="240" w:lineRule="auto"/>
              <w:jc w:val="center"/>
              <w:rPr>
                <w:rFonts w:ascii="Grigolia" w:hAnsi="Grigolia"/>
                <w:noProof/>
              </w:rPr>
            </w:pPr>
            <w:r w:rsidRPr="00A542E1">
              <w:t xml:space="preserve">Fax: </w:t>
            </w:r>
            <w:r w:rsidRPr="00A542E1">
              <w:rPr>
                <w:b/>
              </w:rPr>
              <w:t>77 22 74</w:t>
            </w:r>
          </w:p>
        </w:tc>
      </w:tr>
      <w:tr w:rsidR="00CC5C1B" w:rsidRPr="00C2764B" w:rsidTr="007A3FCC">
        <w:trPr>
          <w:trHeight w:val="1121"/>
        </w:trPr>
        <w:tc>
          <w:tcPr>
            <w:tcW w:w="4230" w:type="dxa"/>
            <w:gridSpan w:val="2"/>
            <w:vMerge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C5C1B" w:rsidRPr="00943138" w:rsidRDefault="00CC5C1B" w:rsidP="00243D33">
            <w:pPr>
              <w:spacing w:after="0" w:line="240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CC5C1B" w:rsidRPr="00537157" w:rsidRDefault="00EF20E8" w:rsidP="00243D33">
            <w:pPr>
              <w:tabs>
                <w:tab w:val="left" w:pos="10773"/>
              </w:tabs>
              <w:spacing w:before="240" w:after="0" w:line="240" w:lineRule="auto"/>
              <w:rPr>
                <w:rFonts w:ascii="Grigolia" w:hAnsi="Grigolia"/>
                <w:lang w:val="de-DE"/>
              </w:rPr>
            </w:pPr>
            <w:hyperlink r:id="rId5" w:history="1">
              <w:r w:rsidR="00CC5C1B" w:rsidRPr="006808CE">
                <w:rPr>
                  <w:rStyle w:val="Hyperlink"/>
                  <w:b/>
                  <w:bCs/>
                  <w:i/>
                  <w:iCs/>
                  <w:szCs w:val="24"/>
                  <w:lang w:val="de-DE"/>
                </w:rPr>
                <w:t>www.enmedic.com</w:t>
              </w:r>
            </w:hyperlink>
            <w:r w:rsidR="00CC5C1B" w:rsidRPr="00F865A8">
              <w:rPr>
                <w:b/>
                <w:bCs/>
                <w:i/>
                <w:iCs/>
                <w:color w:val="231F20"/>
                <w:sz w:val="24"/>
                <w:szCs w:val="24"/>
                <w:lang w:val="de-DE"/>
              </w:rPr>
              <w:t>Email:info@enmedic.com</w:t>
            </w:r>
          </w:p>
        </w:tc>
      </w:tr>
      <w:tr w:rsidR="00CC5C1B" w:rsidRPr="00C2764B" w:rsidTr="00ED2843">
        <w:trPr>
          <w:trHeight w:val="243"/>
        </w:trPr>
        <w:tc>
          <w:tcPr>
            <w:tcW w:w="10980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CC5C1B" w:rsidRPr="00886571" w:rsidRDefault="00CC5C1B" w:rsidP="00243D33">
            <w:pPr>
              <w:spacing w:after="0" w:line="240" w:lineRule="auto"/>
              <w:jc w:val="center"/>
              <w:rPr>
                <w:rFonts w:ascii="AcadNusx" w:hAnsi="AcadNusx"/>
                <w:b/>
                <w:lang w:val="en-US"/>
              </w:rPr>
            </w:pPr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m o r f o l o g </w:t>
            </w:r>
            <w:proofErr w:type="spellStart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 u r </w:t>
            </w:r>
            <w:proofErr w:type="spellStart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     l a b o r a t o r </w:t>
            </w:r>
            <w:proofErr w:type="spellStart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 xml:space="preserve"> a</w:t>
            </w:r>
          </w:p>
        </w:tc>
      </w:tr>
      <w:tr w:rsidR="00CC5C1B" w:rsidRPr="00213015" w:rsidTr="00ED2843">
        <w:trPr>
          <w:trHeight w:val="2730"/>
        </w:trPr>
        <w:tc>
          <w:tcPr>
            <w:tcW w:w="10980" w:type="dxa"/>
            <w:gridSpan w:val="4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C5C1B" w:rsidRPr="007A3FCC" w:rsidRDefault="00CC5C1B" w:rsidP="00243D33">
            <w:pPr>
              <w:spacing w:after="0" w:line="240" w:lineRule="auto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მასალა: </w:t>
            </w:r>
            <w:r w:rsidR="0054775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9D0714" w:rsidRPr="009D0714">
              <w:rPr>
                <w:rFonts w:ascii="Sylfaen" w:hAnsi="Sylfaen"/>
                <w:sz w:val="24"/>
                <w:szCs w:val="24"/>
                <w:lang w:val="ka-GE"/>
              </w:rPr>
              <w:t>ცერვიქსი, ბიოფსიური მასალა.</w:t>
            </w:r>
          </w:p>
          <w:p w:rsidR="003A6D5C" w:rsidRDefault="009D0714" w:rsidP="00243D33">
            <w:pPr>
              <w:spacing w:after="0" w:line="240" w:lineRule="auto"/>
              <w:ind w:right="29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Pap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ტესტი:  </w:t>
            </w:r>
            <w:r w:rsidRPr="009D0714">
              <w:rPr>
                <w:rFonts w:ascii="Sylfaen" w:hAnsi="Sylfaen"/>
                <w:sz w:val="24"/>
                <w:szCs w:val="24"/>
                <w:lang w:val="en-US"/>
              </w:rPr>
              <w:t>ASCUS</w:t>
            </w:r>
          </w:p>
          <w:p w:rsidR="009D0714" w:rsidRPr="009D0714" w:rsidRDefault="009D0714" w:rsidP="00243D33">
            <w:pPr>
              <w:spacing w:after="0" w:line="240" w:lineRule="auto"/>
              <w:ind w:right="29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9D07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კოლპოსკოპია: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CIN1</w:t>
            </w:r>
          </w:p>
          <w:p w:rsidR="00CC5C1B" w:rsidRPr="009371C3" w:rsidRDefault="00CC5C1B" w:rsidP="00243D33">
            <w:pPr>
              <w:spacing w:after="0" w:line="240" w:lineRule="auto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მაკროსკოპული აღწერილობა: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ლაბორატორიამ მიიღო 10%</w:t>
            </w:r>
            <w:r w:rsidRPr="00F72846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იან ბუფერულ ფორმალინში დაფიქსირებული </w:t>
            </w:r>
            <w:r w:rsidR="001050F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9D0714">
              <w:rPr>
                <w:rFonts w:ascii="Sylfaen" w:hAnsi="Sylfaen"/>
                <w:sz w:val="24"/>
                <w:szCs w:val="24"/>
                <w:lang w:val="ka-GE"/>
              </w:rPr>
              <w:t>ქსოვილის ფრაგმენტები, შემდგომი მორფოლოგიური გამოკვლევისათვის.</w:t>
            </w:r>
          </w:p>
          <w:p w:rsidR="00CC5C1B" w:rsidRDefault="00CC5C1B" w:rsidP="00243D33">
            <w:pPr>
              <w:spacing w:after="0" w:line="240" w:lineRule="auto"/>
              <w:ind w:right="33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საკვლევი მასალის მიკროსკოპული აღწერილობა:</w:t>
            </w:r>
          </w:p>
          <w:p w:rsidR="00CC5C1B" w:rsidRPr="003A6D5C" w:rsidRDefault="001050FB" w:rsidP="00243D33">
            <w:pPr>
              <w:spacing w:after="0" w:line="240" w:lineRule="auto"/>
              <w:ind w:right="33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H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&amp;</w:t>
            </w:r>
            <w:r w:rsidR="00543005">
              <w:rPr>
                <w:rFonts w:ascii="Sylfaen" w:hAnsi="Sylfaen"/>
                <w:sz w:val="24"/>
                <w:szCs w:val="24"/>
                <w:lang w:val="en-US"/>
              </w:rPr>
              <w:t>E-</w:t>
            </w:r>
            <w:r w:rsidR="00543005">
              <w:rPr>
                <w:rFonts w:ascii="Sylfaen" w:hAnsi="Sylfaen"/>
                <w:sz w:val="24"/>
                <w:szCs w:val="24"/>
                <w:lang w:val="ka-GE"/>
              </w:rPr>
              <w:t xml:space="preserve">ით შეღებილ ჰისტოლოგიურ </w:t>
            </w:r>
            <w:proofErr w:type="gramStart"/>
            <w:r w:rsidR="00543005">
              <w:rPr>
                <w:rFonts w:ascii="Sylfaen" w:hAnsi="Sylfaen"/>
                <w:sz w:val="24"/>
                <w:szCs w:val="24"/>
                <w:lang w:val="ka-GE"/>
              </w:rPr>
              <w:t>პრეპარატებში</w:t>
            </w:r>
            <w:r w:rsidR="00EB22B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F40A2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9D0714">
              <w:rPr>
                <w:rFonts w:ascii="Sylfaen" w:hAnsi="Sylfaen"/>
                <w:sz w:val="24"/>
                <w:szCs w:val="24"/>
                <w:lang w:val="ka-GE"/>
              </w:rPr>
              <w:t>საშვილოსნოს</w:t>
            </w:r>
            <w:proofErr w:type="gramEnd"/>
            <w:r w:rsidR="009D0714">
              <w:rPr>
                <w:rFonts w:ascii="Sylfaen" w:hAnsi="Sylfaen"/>
                <w:sz w:val="24"/>
                <w:szCs w:val="24"/>
                <w:lang w:val="ka-GE"/>
              </w:rPr>
              <w:t xml:space="preserve"> ყელის მფარავ </w:t>
            </w:r>
            <w:r w:rsidR="00546AD5">
              <w:rPr>
                <w:rFonts w:ascii="Sylfaen" w:hAnsi="Sylfaen"/>
                <w:sz w:val="24"/>
                <w:szCs w:val="24"/>
                <w:lang w:val="ka-GE"/>
              </w:rPr>
              <w:t>მრავალშრიან ბრტყელ ეპითელში ვლი</w:t>
            </w:r>
            <w:r w:rsidR="009D0714">
              <w:rPr>
                <w:rFonts w:ascii="Sylfaen" w:hAnsi="Sylfaen"/>
                <w:sz w:val="24"/>
                <w:szCs w:val="24"/>
                <w:lang w:val="ka-GE"/>
              </w:rPr>
              <w:t>ნ</w:t>
            </w:r>
            <w:r w:rsidR="00546AD5">
              <w:rPr>
                <w:rFonts w:ascii="Sylfaen" w:hAnsi="Sylfaen"/>
                <w:sz w:val="24"/>
                <w:szCs w:val="24"/>
                <w:lang w:val="ka-GE"/>
              </w:rPr>
              <w:t>დ</w:t>
            </w:r>
            <w:r w:rsidR="009D0714">
              <w:rPr>
                <w:rFonts w:ascii="Sylfaen" w:hAnsi="Sylfaen"/>
                <w:sz w:val="24"/>
                <w:szCs w:val="24"/>
                <w:lang w:val="ka-GE"/>
              </w:rPr>
              <w:t>ება ეპითელის უმნიშვნელო ბირთვული ატიპია ზედაპირულ შრეებში მომწიფების შენარჩუნებით. ქვეშმდებარე სტრომა ინფილტრირებულია ანთებითი ურჯრედებით.</w:t>
            </w:r>
          </w:p>
        </w:tc>
      </w:tr>
      <w:tr w:rsidR="00CC5C1B" w:rsidRPr="00213015" w:rsidTr="00546AD5">
        <w:trPr>
          <w:trHeight w:val="755"/>
        </w:trPr>
        <w:tc>
          <w:tcPr>
            <w:tcW w:w="10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5C1B" w:rsidRPr="00B266F2" w:rsidRDefault="00CC5C1B" w:rsidP="00243D33">
            <w:pPr>
              <w:tabs>
                <w:tab w:val="left" w:pos="10773"/>
              </w:tabs>
              <w:spacing w:line="240" w:lineRule="auto"/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დასკვნა:</w:t>
            </w:r>
          </w:p>
        </w:tc>
        <w:tc>
          <w:tcPr>
            <w:tcW w:w="99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5C1B" w:rsidRPr="009D0714" w:rsidRDefault="00546AD5" w:rsidP="00243D33">
            <w:p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საშვილოსნო</w:t>
            </w:r>
            <w:r w:rsidR="009D07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ყელის მფარავი მრავალშრიანი ბრტყელი ეპითელის დაბალი ხარისხის ინტრაეპითელური ნეოპლაზია </w:t>
            </w:r>
            <w:r w:rsidR="009D0714">
              <w:rPr>
                <w:rFonts w:ascii="Sylfaen" w:hAnsi="Sylfaen"/>
                <w:b/>
                <w:sz w:val="24"/>
                <w:szCs w:val="24"/>
                <w:lang w:val="en-US"/>
              </w:rPr>
              <w:t>CIN1</w:t>
            </w:r>
          </w:p>
        </w:tc>
      </w:tr>
    </w:tbl>
    <w:p w:rsidR="00CC5C1B" w:rsidRDefault="00CC5C1B" w:rsidP="00243D33">
      <w:pPr>
        <w:tabs>
          <w:tab w:val="left" w:pos="0"/>
        </w:tabs>
        <w:spacing w:line="240" w:lineRule="auto"/>
        <w:rPr>
          <w:rFonts w:ascii="Sylfaen" w:hAnsi="Sylfaen"/>
          <w:b/>
          <w:lang w:val="ka-GE"/>
        </w:rPr>
      </w:pPr>
    </w:p>
    <w:p w:rsidR="00CC5C1B" w:rsidRPr="002D5BF3" w:rsidRDefault="00CC5C1B" w:rsidP="00243D33">
      <w:p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85725</wp:posOffset>
            </wp:positionV>
            <wp:extent cx="1076325" cy="371475"/>
            <wp:effectExtent l="19050" t="0" r="9525" b="0"/>
            <wp:wrapNone/>
            <wp:docPr id="8" name="Picture 1" descr="\\Koba\I\Enmedic\Morfologebi\Miranda\xelmocera-mir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ba\I\Enmedic\Morfologebi\Miranda\xelmocera-mirand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238">
        <w:rPr>
          <w:rFonts w:ascii="AcadNusx" w:hAnsi="AcadNusx"/>
          <w:sz w:val="24"/>
          <w:szCs w:val="24"/>
          <w:lang w:val="fi-FI"/>
        </w:rPr>
        <w:t>medicinis doqtori, eqimi_paTomorfologi:</w:t>
      </w:r>
      <w:r w:rsidRPr="00667238">
        <w:rPr>
          <w:rFonts w:ascii="AcadNusx" w:hAnsi="AcadNusx"/>
          <w:sz w:val="24"/>
          <w:szCs w:val="24"/>
          <w:lang w:val="fi-FI"/>
        </w:rPr>
        <w:tab/>
      </w:r>
      <w:r w:rsidRPr="00667238">
        <w:rPr>
          <w:rFonts w:ascii="AcadNusx" w:hAnsi="AcadNusx"/>
          <w:sz w:val="24"/>
          <w:szCs w:val="24"/>
          <w:lang w:val="fi-FI"/>
        </w:rPr>
        <w:tab/>
      </w:r>
      <w:r w:rsidRPr="00667238">
        <w:rPr>
          <w:rFonts w:ascii="AcadNusx" w:hAnsi="AcadNusx"/>
          <w:sz w:val="24"/>
          <w:szCs w:val="24"/>
          <w:lang w:val="fi-FI"/>
        </w:rPr>
        <w:tab/>
      </w:r>
      <w:r>
        <w:rPr>
          <w:rFonts w:ascii="AcadNusx" w:hAnsi="AcadNusx"/>
          <w:sz w:val="24"/>
          <w:szCs w:val="24"/>
          <w:lang w:val="fi-FI"/>
        </w:rPr>
        <w:t xml:space="preserve">   </w:t>
      </w:r>
      <w:r w:rsidRPr="00667238">
        <w:rPr>
          <w:rFonts w:ascii="AcadNusx" w:hAnsi="AcadNusx"/>
          <w:sz w:val="24"/>
          <w:szCs w:val="24"/>
          <w:lang w:val="fi-FI"/>
        </w:rPr>
        <w:tab/>
        <w:t>miranda wilosani</w:t>
      </w:r>
    </w:p>
    <w:p w:rsidR="00CC5C1B" w:rsidRPr="007C4142" w:rsidRDefault="00CC5C1B" w:rsidP="00243D33">
      <w:pPr>
        <w:spacing w:line="240" w:lineRule="auto"/>
        <w:rPr>
          <w:lang w:val="ka-GE"/>
        </w:rPr>
      </w:pPr>
    </w:p>
    <w:p w:rsidR="00CC5C1B" w:rsidRPr="00D81E40" w:rsidRDefault="00CC5C1B" w:rsidP="00243D33">
      <w:pPr>
        <w:spacing w:line="240" w:lineRule="auto"/>
        <w:rPr>
          <w:lang w:val="ka-GE"/>
        </w:rPr>
      </w:pPr>
    </w:p>
    <w:p w:rsidR="00CC5C1B" w:rsidRPr="00422A2E" w:rsidRDefault="00CC5C1B" w:rsidP="00243D33">
      <w:pPr>
        <w:spacing w:line="240" w:lineRule="auto"/>
        <w:rPr>
          <w:rFonts w:ascii="Sylfaen" w:hAnsi="Sylfaen"/>
          <w:lang w:val="ka-GE"/>
        </w:rPr>
      </w:pPr>
    </w:p>
    <w:p w:rsidR="00CC5C1B" w:rsidRPr="005216E9" w:rsidRDefault="00CC5C1B" w:rsidP="00243D33">
      <w:pPr>
        <w:spacing w:line="240" w:lineRule="auto"/>
        <w:rPr>
          <w:lang w:val="ka-GE"/>
        </w:rPr>
      </w:pPr>
    </w:p>
    <w:p w:rsidR="00CC5C1B" w:rsidRPr="009D4A6D" w:rsidRDefault="00CC5C1B" w:rsidP="00243D33">
      <w:pPr>
        <w:spacing w:line="240" w:lineRule="auto"/>
        <w:rPr>
          <w:rFonts w:ascii="Sylfaen" w:hAnsi="Sylfaen"/>
          <w:lang w:val="ka-GE"/>
        </w:rPr>
      </w:pPr>
    </w:p>
    <w:p w:rsidR="00CC5C1B" w:rsidRPr="00D223FE" w:rsidRDefault="00CC5C1B" w:rsidP="00243D33">
      <w:pPr>
        <w:spacing w:line="240" w:lineRule="auto"/>
        <w:rPr>
          <w:lang w:val="ka-GE"/>
        </w:rPr>
      </w:pPr>
    </w:p>
    <w:p w:rsidR="00CC5C1B" w:rsidRPr="00654965" w:rsidRDefault="00CC5C1B" w:rsidP="00243D33">
      <w:pPr>
        <w:spacing w:line="240" w:lineRule="auto"/>
        <w:rPr>
          <w:lang w:val="ka-GE"/>
        </w:rPr>
      </w:pPr>
    </w:p>
    <w:p w:rsidR="00CC5C1B" w:rsidRPr="00D223FE" w:rsidRDefault="00CC5C1B" w:rsidP="00243D33">
      <w:pPr>
        <w:spacing w:line="240" w:lineRule="auto"/>
        <w:rPr>
          <w:lang w:val="ka-GE"/>
        </w:rPr>
      </w:pPr>
    </w:p>
    <w:p w:rsidR="00CC5C1B" w:rsidRPr="00D223FE" w:rsidRDefault="00CC5C1B" w:rsidP="00243D33">
      <w:pPr>
        <w:spacing w:line="240" w:lineRule="auto"/>
        <w:rPr>
          <w:lang w:val="ka-GE"/>
        </w:rPr>
      </w:pPr>
    </w:p>
    <w:p w:rsidR="00CC5C1B" w:rsidRPr="00213015" w:rsidRDefault="00CC5C1B" w:rsidP="00243D33">
      <w:pPr>
        <w:spacing w:line="240" w:lineRule="auto"/>
        <w:rPr>
          <w:lang w:val="ka-GE"/>
        </w:rPr>
      </w:pPr>
    </w:p>
    <w:p w:rsidR="00CC5C1B" w:rsidRPr="00213015" w:rsidRDefault="00CC5C1B" w:rsidP="00243D33">
      <w:pPr>
        <w:spacing w:line="240" w:lineRule="auto"/>
        <w:rPr>
          <w:lang w:val="ka-GE"/>
        </w:rPr>
      </w:pPr>
    </w:p>
    <w:p w:rsidR="00CC5C1B" w:rsidRPr="00213015" w:rsidRDefault="00CC5C1B" w:rsidP="00243D33">
      <w:pPr>
        <w:spacing w:line="240" w:lineRule="auto"/>
        <w:rPr>
          <w:lang w:val="ka-GE"/>
        </w:rPr>
      </w:pPr>
    </w:p>
    <w:p w:rsidR="00D44B12" w:rsidRDefault="00D44B12" w:rsidP="00243D33">
      <w:pPr>
        <w:spacing w:line="240" w:lineRule="auto"/>
      </w:pPr>
    </w:p>
    <w:sectPr w:rsidR="00D44B12" w:rsidSect="006473BA">
      <w:pgSz w:w="11906" w:h="16838"/>
      <w:pgMar w:top="284" w:right="850" w:bottom="142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NusxNormal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MtavrNormal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C1B"/>
    <w:rsid w:val="00011353"/>
    <w:rsid w:val="000167D8"/>
    <w:rsid w:val="00024A59"/>
    <w:rsid w:val="000330A0"/>
    <w:rsid w:val="000E0DA9"/>
    <w:rsid w:val="00104F3C"/>
    <w:rsid w:val="001050FB"/>
    <w:rsid w:val="001B729E"/>
    <w:rsid w:val="001E32A2"/>
    <w:rsid w:val="00243D33"/>
    <w:rsid w:val="002C7990"/>
    <w:rsid w:val="002F0AD6"/>
    <w:rsid w:val="003A6D5C"/>
    <w:rsid w:val="003C64CF"/>
    <w:rsid w:val="003E4132"/>
    <w:rsid w:val="003F6E3F"/>
    <w:rsid w:val="004C4710"/>
    <w:rsid w:val="00543005"/>
    <w:rsid w:val="00546AD5"/>
    <w:rsid w:val="0054775C"/>
    <w:rsid w:val="00560FC6"/>
    <w:rsid w:val="005B6BB7"/>
    <w:rsid w:val="005D2ECF"/>
    <w:rsid w:val="006859BF"/>
    <w:rsid w:val="006D0028"/>
    <w:rsid w:val="006D5372"/>
    <w:rsid w:val="00701D58"/>
    <w:rsid w:val="007106F7"/>
    <w:rsid w:val="00717B54"/>
    <w:rsid w:val="007A3FCC"/>
    <w:rsid w:val="007A6458"/>
    <w:rsid w:val="00885E15"/>
    <w:rsid w:val="008F20CB"/>
    <w:rsid w:val="00925058"/>
    <w:rsid w:val="009371C3"/>
    <w:rsid w:val="00943AC6"/>
    <w:rsid w:val="0097104D"/>
    <w:rsid w:val="009D0714"/>
    <w:rsid w:val="00B505FA"/>
    <w:rsid w:val="00C2710E"/>
    <w:rsid w:val="00C77950"/>
    <w:rsid w:val="00CC5C1B"/>
    <w:rsid w:val="00CD6CEC"/>
    <w:rsid w:val="00D23C32"/>
    <w:rsid w:val="00D44B12"/>
    <w:rsid w:val="00EA25B0"/>
    <w:rsid w:val="00EB22BF"/>
    <w:rsid w:val="00ED6E3A"/>
    <w:rsid w:val="00EF20E8"/>
    <w:rsid w:val="00F4016C"/>
    <w:rsid w:val="00F40A24"/>
    <w:rsid w:val="00FA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1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enmedi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</dc:creator>
  <cp:lastModifiedBy>m02</cp:lastModifiedBy>
  <cp:revision>4</cp:revision>
  <dcterms:created xsi:type="dcterms:W3CDTF">2020-11-27T08:17:00Z</dcterms:created>
  <dcterms:modified xsi:type="dcterms:W3CDTF">2020-11-27T10:57:00Z</dcterms:modified>
</cp:coreProperties>
</file>